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НОД по социально-коммуникативному развитию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 Дорогою добра» для детей 4-5 лет.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Формирование опыта социального взаимодействия.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Задачи: </w:t>
      </w:r>
      <w:r>
        <w:rPr>
          <w:color w:val="000000"/>
          <w:sz w:val="27"/>
          <w:szCs w:val="27"/>
        </w:rPr>
        <w:t>-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Уточнить представления детей о том, что значит «дружить».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-Формировать у детей умение осмысливать и оценивать свои поступки и поступки сверстников, помочь детям в освоении моральных норм поведения.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Совершенствовать умения высказываться и слушать высказывания собеседника.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социальные навыки: договариваться, учитывать мнение собеседника.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доброе, уважительное отношение к людям, желание помогать. Способствовать улучшению взаимоотношений в группе.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Познакомить с пословицами и поговорками о дружбе.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мяч, телевизор для показа мультфильма «Друзья в походе», (по сказке С. Михалкова «Как друзья познаются»), «сердечки» из бумаги,</w:t>
      </w:r>
      <w:r>
        <w:rPr>
          <w:rFonts w:ascii="Open Sans" w:hAnsi="Open Sans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загадка о друзьях.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 xml:space="preserve"> слушание «Песня о дружбе</w:t>
      </w:r>
      <w:proofErr w:type="gramStart"/>
      <w:r>
        <w:rPr>
          <w:color w:val="000000"/>
          <w:sz w:val="27"/>
          <w:szCs w:val="27"/>
        </w:rPr>
        <w:t>»(</w:t>
      </w:r>
      <w:proofErr w:type="gramEnd"/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Шаинский</w:t>
      </w:r>
      <w:proofErr w:type="spellEnd"/>
      <w:r>
        <w:rPr>
          <w:color w:val="000000"/>
          <w:sz w:val="27"/>
          <w:szCs w:val="27"/>
        </w:rPr>
        <w:t xml:space="preserve">), чтение </w:t>
      </w:r>
      <w:proofErr w:type="spellStart"/>
      <w:r>
        <w:rPr>
          <w:color w:val="000000"/>
          <w:sz w:val="27"/>
          <w:szCs w:val="27"/>
        </w:rPr>
        <w:t>А.Л.Барто</w:t>
      </w:r>
      <w:proofErr w:type="spellEnd"/>
      <w:r>
        <w:rPr>
          <w:color w:val="000000"/>
          <w:sz w:val="27"/>
          <w:szCs w:val="27"/>
        </w:rPr>
        <w:t xml:space="preserve"> «Вовка добрая душа», В.В. Маяковский «Что такое хорошо и что такое плохо», заучивание пословиц, дидактические игры: «Доскажи словечко», «Кто такой друг?»</w:t>
      </w:r>
    </w:p>
    <w:p w:rsidR="00B871B0" w:rsidRDefault="00B871B0" w:rsidP="00B871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проведения: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встают около воспитателя.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 xml:space="preserve">Ребята, какой сегодня чудесный день! Я улыбаюсь вам, а вы улыбнитесь мне и друг другу. Добрая улыбка всегда поднимет настроение, подбодрит и поддержит и в трудную минуту, и в минуту радости. Мне очень приятно видеть вас всех вместе. Мы добрые, приветливые, ласковые. Давайте сделаем глубокий вдох носом и вдохните в себя свежесть, доброту и красоту этого дня. А выдохните через ротик все обиды и огорчения. 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делают вдох и выдох три раза)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Звучит музыка.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Дети посмотрите на свои руки! У мальчиков они большие, сильные. У девочек – </w:t>
      </w:r>
      <w:proofErr w:type="gramStart"/>
      <w:r>
        <w:rPr>
          <w:color w:val="000000"/>
          <w:sz w:val="27"/>
          <w:szCs w:val="27"/>
        </w:rPr>
        <w:t>нежные</w:t>
      </w:r>
      <w:proofErr w:type="gramEnd"/>
      <w:r>
        <w:rPr>
          <w:color w:val="000000"/>
          <w:sz w:val="27"/>
          <w:szCs w:val="27"/>
        </w:rPr>
        <w:t xml:space="preserve"> и ласковые. Мы любим свои руки, ведь они могут всё: и одевать, и кормить, и погладить, и обнять, и подать другу руку. А представьте, если бы ваши руки были связаны. То вы бы не смогли кормить себя, открыть дверь ключом, погладить кошку, обнять друга и многое другое.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Дима, за что ты любишь свои руки? (Ответ детей).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Полина, а ты любишь свои руки? (Ответ детей). 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за </w:t>
      </w:r>
      <w:proofErr w:type="gramStart"/>
      <w:r>
        <w:rPr>
          <w:color w:val="000000"/>
          <w:sz w:val="27"/>
          <w:szCs w:val="27"/>
        </w:rPr>
        <w:t>чудо-чудеса</w:t>
      </w:r>
      <w:proofErr w:type="gramEnd"/>
      <w:r>
        <w:rPr>
          <w:color w:val="000000"/>
          <w:sz w:val="27"/>
          <w:szCs w:val="27"/>
        </w:rPr>
        <w:t>: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рука и два рука!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ладошка правая,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ладошка левая!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скажу </w:t>
      </w:r>
      <w:proofErr w:type="gramStart"/>
      <w:r>
        <w:rPr>
          <w:color w:val="000000"/>
          <w:sz w:val="27"/>
          <w:szCs w:val="27"/>
        </w:rPr>
        <w:t>вам</w:t>
      </w:r>
      <w:proofErr w:type="gramEnd"/>
      <w:r>
        <w:rPr>
          <w:color w:val="000000"/>
          <w:sz w:val="27"/>
          <w:szCs w:val="27"/>
        </w:rPr>
        <w:t xml:space="preserve"> не тая –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Руки всем нужны друзья.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Сильные руки не бросятся в драку, 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Добрые руки погладят собаку,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Умные руки умеют лечить,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Чуткие руки умеют дружить.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Возьмите за руку того, кто стоит рядом с вами, ощутите тепло рук ваших друзей, которые будут вам добрыми помощниками. Ребята! Я знаю, что вы любите и умеете отгадывать загадки. Попробуйте отгадать мою загадку-стишок: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«Вместе их часто можно увидеть.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друга они никогда не обидят.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Вместе играют, вместе гуляют,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другу всегда и во всём помогают,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даже секреты свои доверяют.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ссориться им просто нельзя,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 них говорят: Они же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. ? (друзья)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Взрослые часто говорят: «Нужно быть дружными, дружно играть, дружно жить». Что такое дружба? Что значит дружить? Как вы понимаете эти слова? Как думаете? (заслушиваются высказывания детей).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Да! Настоящие друзья заботятся друг о друге, помогают, не ссорятся, в трудную минуту приходят на помощь, а в праздники радуются вместе.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Ребята, сегодня в нашей группе работает маленький кинозал. Я приглашаю вас в кино, давайте займём места в зрительном зале (дети проходят к телевизору, садятся). Мультфильм называется «Друзья в походе», давайте посмотрим. ( Просмотр)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Что вы думаете о героях мультфильма? Можно ли их назвать друзьями? Вы бы хотели иметь таких друзей? Почему?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(Высказывания детей)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 Да! Так друзья не поступают! В народе высоко ценилось умение дружить. Пословиц и поговорок о дружбе много. Я попросила вас запомнить по одной поговорке. Давайте поделимся ими друг с другом. Встанем в круг и будем передавать друг другу мяч.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два века живет.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-Жизнь дана на добрые дела.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-Добрые слова дороже богатства.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слово человеку - что дождь в засуху.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-Делай добро и жди добра.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-Мир не без добрых людей.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и в воде не тонет.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-Доброе дело без награды не остаётся.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имей сто рублей, а имей 100 друзей.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 xml:space="preserve">Молодцы, ребята! Вы хорошо справились с заданием. Я знаю, что у каждого из вас есть друзья: в доме, во дворе, в кружках. Хорошо когда и в группе мы все друзья. Давайте поиграем в одну игру, которая поможет нам стать более внимательными друг к другу, стать добрее и дружнее. 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 сердечком «Назови ласков</w:t>
      </w:r>
      <w:r>
        <w:rPr>
          <w:color w:val="000000"/>
          <w:sz w:val="27"/>
          <w:szCs w:val="27"/>
        </w:rPr>
        <w:t>о». Правило игры: нужно обратиться к другу, ласково позвать его по имени и передать ему вместе с сердечком добрые, хорошие слова в его адрес. Дети передают сердечко друг другу.</w:t>
      </w:r>
    </w:p>
    <w:p w:rsidR="00B871B0" w:rsidRDefault="00B871B0" w:rsidP="00B871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Ребята, есть старая поговорка: «Если можешь сделать доброе дело сегодня, то не откладывай его на завтра, ведь на следующий день у тебя может появиться возможность сделать ещё одно доброе дело». Доброта часто бывает связана с заботой и помощью. Ежедневно каждый из нас может совершать небольшие добрые дела. Ребята! Давайте жить дружно!</w:t>
      </w:r>
    </w:p>
    <w:p w:rsidR="00B871B0" w:rsidRDefault="00B871B0" w:rsidP="00B871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D47528" w:rsidRDefault="00D47528"/>
    <w:sectPr w:rsidR="00D47528" w:rsidSect="00B871B0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3"/>
    <w:rsid w:val="00B871B0"/>
    <w:rsid w:val="00C50733"/>
    <w:rsid w:val="00D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>Krokoz™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2020-04-26T17:34:00Z</dcterms:created>
  <dcterms:modified xsi:type="dcterms:W3CDTF">2020-04-26T17:35:00Z</dcterms:modified>
</cp:coreProperties>
</file>