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90" w:rsidRPr="00331E90" w:rsidRDefault="00331E90" w:rsidP="00331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ПОЛОЖЕНИЕ</w:t>
      </w:r>
    </w:p>
    <w:p w:rsidR="00331E90" w:rsidRPr="00331E90" w:rsidRDefault="00331E90" w:rsidP="00331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 порядке  рассмотрения обращений граждан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1.Общие  положения: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1.1.Настоящее  Положение о порядке рассмотрения обращений граждан в администрацию  муниципального  дошкольного  образовательного учреждения  (далее – ДОУ)  разработано в соответствии с Федеральным законом от 02.05.2006 № 59-ФЗ  «О порядке  рассмотрения  обращений  граждан  Российской   Федерации».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Положением  регулируются  правоотношения,  связанные  с реализацией  гражданином РФ закрепленного  за  ним  Конституцией РФ права  обращения в органы  местного  самоуправления, устанавливается  порядок  рассмотрения  обращений  граждан  в администрацию   ДОУ.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1.2.Организация  работы  с обращениями граждан в администрацию ДОУ  ведется  в  соответствии  с Конституцией РФ, Федеральным законом от 06.10.2003 г.  № 131-ФЗ «Об общих  принципах  организации  местного самоуправления в РФ, « Федеральным законом от 02.02.06 г. № 56-ФЗ «О  порядке  рассмотрения  обращений  граждан РФ», Уставом  ДОУ и настоящим  Положением.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            </w:t>
      </w: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1.3.Установленный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  <w:proofErr w:type="gramEnd"/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1.4.Установленный  настоящим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1.5.Порядок ведения делопроизводства  по  обращениям  граждан,  организации личного приема  граждан,  иные  вопросы,  не  урегулированные настоящим Положением, устанавливаются Регламентом,  Инструкцией  по  делопроизводству,  приказами,  распоряжениями  заведующей  ДОУ.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1.6.Администрация ДОУ систематически  анализирует  и  обобщает  обращения граждан,   содержащиеся  в 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 </w:t>
      </w: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2.Право  граждан   на  обращение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2.1.Действие  настоящего  Положения  распространяется  на все  обращения граждан, за исключением: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обращений,  рассматриваемых  в порядке  конституционного,  уголовного,  гражданского  судопроизводства,  производства  по делам  об  административных  правонарушениях;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  обращений, связанных с изобретениями,  открытиями, рационализаторскими  предложениями,  порядок  рассмотрения  которых  регламентируется  федеральным  законодательством;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обращений,  вытекающих  из  отношений, складывающихся  внутри коллективов  коммерческих  и некоммерческих   организаций,  общественных  объединений,  регулируемых  нормами  федерального  законодательства,  их уставами и положениями;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обращений информационного характера  в архивы,  библиотеки,  органы  статистики  и другие  организации.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2.2.Граждане  имеют  право  обращаться  лично,  в установленной  форме,  а также  направлять  индивидуальные  и коллективные  письменные  обращения в администрацию  ДОУ либо  должностным  лицам.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2.3.Граждане  реализуют  право на  обращение свободно  и добровольно,  не  нарушая  прав и свободы  других лиц.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2.4.Форма обращения гражданами выбирается  самостоятельно.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2.5.Рассмотрение  обращений граждан осуществляется  бесплатно.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3.Основные  термины,  используемые  в настоящем  Положении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В настоящем Положении используются  следующие  основные термины</w:t>
      </w: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: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3.1.</w:t>
      </w: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Обращение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гражданина,  направленное в администрацию ДОУ письменное либо устное   предложение, заявление или жалоба: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Предложение 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-  рекомендация  гражданина  по  совершенствованию  нормативных  правовых  актов  деятельности Администрации ДОУ,  развитию  общественных отношений,  улучшению  социально-экономической и иных сфер  деятельности: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>заявление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– просьба  гражданина о содействии в реализации его  конституционных прав и свобод или  конституционных прав и свобод  других  лиц,  либо  сообщение  о нарушении  законов  и иных  нормативных  правовых  актов, недостатках  в работе  администрации ДОУ  или критика  ее деятельности;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жалоба -  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просьба  гражданина  о  восстановлении  или  защите  его</w:t>
      </w: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нарушенных прав,  свобод  или  законных интересов  либо  прав,   свобод  или  законных  интересов других лиц.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3.2. Обращение  может  быть  коллективным,  если  оно  подписано  двумя  и  более авторами, либо  поступившее  от имени  коллектива  юридического лица.  Коллективным  считаются  также  обращения,  подписанные  членами  одной  семьи.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4.Права и гарантии безопасности  гражданина  в связи  с рассмотрением  его  обращения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4.1.При  рассмотрении  обращения в Администрацию ДОУ гражданин  имеет  право: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4.1.1.Представлять  дополнительные документы и материалы  либо  обращаться с просьбой об их истребовании.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4.1.2.Знакомиться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4.1.3.Получать  письменный  ответ  по существу  поставленных  в обращение вопросов,  за исключением  случаев,  указанных  в п.п.8.4,  8.8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4.1.4.Обращаться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4.2.Гражданину в связи с рассмотрением его обращения  в администрации гарантируется  неразглашение  сведений,  содержащихся  в обращении,  а также  сведений,  касающихся   частной  жизни  гражданина,  без  его  согласия. Не  является  разглашение  сведений,  содержащихся в обращении,  направление  письменного  обращения  в  органы  местного  самоуправления,  в  компетенцию  которых  входит  решение поставленных  обращений  вопросов.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5.Требования  к  письменному  обращению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5.1.В письменном обращении граждан  в обязательном  порядке  указывается наименование  администрации,  либо фамилия,  имя, отчество  соответствующего  должностного лица  или его  должность в администрации  ДОУ,  а также   свою фамилию,  имя, отчество,  почтовый адрес,  по к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оторому  должен  быть направлен  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ответ,  уведомление  переадресации  обращения,  излагает  суть  предложения,  заявления  или жалобы,  ставит  личную  подпись и дату.</w:t>
      </w:r>
      <w:proofErr w:type="gramEnd"/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5.2.В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5.3.Обращение,  поступившее в Администрацию ДОУ 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6.Направление  и  регистрация  письменных  обращений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6.1.Гражданин  направляет  свое  письменное  обращение  непосредственно  на имя  заведующей ДОУ или  его заместителей,  в компетенции  которых  входит  решение  поставленных  в обращении  вопросов.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6.2.Письменное  обращение  подлежит  обязательной  регистрации  в течение трех дней с момента  поступления.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Все  поступающие  в  администрацию ДОУ письменные  обращения  граждан  принимаются,   учитываются,  регистрируются.  Регистрационный  индекс  обращения  граждан  указывается  в регистрационном штампе,  который  ставится  в нижнем  правом  углу  первого листа.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6.3.Письма  граждан  с пометкой «лично»  после  прочтения адресатом,  в случае,  если  в них ставятся вопросы,  требующие  официальных  ответов,  передаются  на  регистрацию  в установленном порядке.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6.5. </w:t>
      </w: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Письменное  обращение,  содержащее  вопросы,  решение которых  не входит  в  компетенцию  администрации  ДОУ,  подлежит  пересылке  в течение  семи  дней  со дня  регистрации  в  соответствующий  орган  или  соответствующему  должностному лицу,  в  компетенцию  которого  входит  решение  поставленных  в 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обращении  вопросов,  с  уведомлением  гражданина  о переадресации  его  обращения, за  исключением  случая,  указанного  в п.п.8,4,  8.8  настоящего  Положения.</w:t>
      </w:r>
      <w:proofErr w:type="gramEnd"/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6.6.Запрещается  направлять жалобы  граждан  на  рассмотрение  тем  должностным  лицам  администрации ДОУ, решение  или действие (бездействие)  которых  обжалуется.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6.7.В случае,  если  в  соответствии  с  запретом,    предусмотренным  частью 6 статьи  8  Федерального  закона от  02.05.2006 года № 59-ФЗ  «О порядке  рассмотрения  обращений  граждан Российской Федерации»,  невозможно  направить  жалобу  на рассмотрение  должностным лицам  администрации, в  компетенцию  которых  входит  решение  поставленных  в обращении вопросов,  жалоба  возвращается  гражданину  с  разъяснением его  права  обжаловать  соответствующее  решение или действие (бездействие)  в  установленном порядке  в</w:t>
      </w:r>
      <w:proofErr w:type="gramEnd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 суд.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7.Рассмотрение  обращений  граждан, подготовка  ответов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7.1.Обращение,  поступившее  заведующей ДОУ,  подлежит  обязательному рассмотрению.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7.2.Учет,  регистрация,  ход  рассмотрения  обращения  граждан  осуществляются заведующей с занесением  в журнал и карточку личного  приема.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7.3.Заведующая ДОУ: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обеспечивает  объективное,  всестороннее  и своевременное   рассмотрение  обращения,  в случае  необходимости – и с участием гражданина, направившего  обращение;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принимает меры,  направлен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ные  на  восстановление  или 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защиту  нарушенных  прав,  свобод  и  законных  интересов  гражданина;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дает  письменные ответы  по существу поставленных в обращении вопросов;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7.4.Учреждения,  предприятия  и организации города  по  направленному в установленном  порядке  запросу заведующей ДОУ,  рассматривающего  обращение,  обязаны  в течение  15 дней  предоставлять  документы  и материалы,  необходимые  для  рассмотрения  обращения  за  исключением   документов и материалов, в 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  <w:proofErr w:type="gramEnd"/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7.5.Ответы  на обращения граждан,  присланные на имя заведующей ДОУ,  готовятся   на бланке  учреждения за подписью заведующей ДОУ и регистрируются в журнале.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7.6.Ответы  должны  содержать  конкретную  и четкую  информацию  по всем  вопросам,  поставленным  в обращении  граждан. Если  заявителю  дан  ответ  в устной форме,  то  в материалах,  приложенных  к  обращению,  должно  быть  это  указано.  Если  дается  промежуточный  ответ,  то  указывается  срок  окончательного  решения  поставленного  вопроса.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Ответы,  подготовленные на  основании  правовых  документов,  должны  содержать  реквизиты  этих  документов  с  указанием  даты  и наименования.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Ответ  на обращение,  поступившее в Администрацию ДОУ по  информационным  системам  общего  пользования,  направляется  по  почтовому  адресу,  указанному  в обращении.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7.7.Обращения  граждан  после  их  рассмотрения  исполнителями  возвращаются  со всеми  относящимися  к ним  материалами заведующей  ДОУ,  который  формирует  дела,  в том числе  с  ответом   заявителю в случае,  если давалось  поручение информировать  руководство  о  результатах   рассмотрения.</w:t>
      </w:r>
      <w:proofErr w:type="gramEnd"/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7.8.Порядок  визирования  подготовленных  ответов  на  обращения  граждан  за подписью  заведующей ДОУ и его заместителей  устанавливается следующий: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на втором экземпляре  ответа  заявителю  в левом нижнем  углу указывается  фамилия и подпись  исполнителя,  номер  его  служебного телефона,  а также  проставляются  визы руководителей,  участвовавших  в подготовке  ответа,  с расшифровкой  фамилий.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7.9.На  каждом  обращении  после  окончательного   решения и его  исполнения  должна  быть  отметка об исполнении  «В дело»,  дата и личная  подпись  должностного лица,  принявшего  это решение. Предложения,  заявления и жалобы, копии  ответов  на  граждан  формируются  в дело  в соответствии  с утвержденной  номенклатурой дел.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7.10.При формировании  дел   проверяется  правильность  направления  документов  в дело,  их  полнота (комплектность).  Неразрешенные  предложения,  заявления  и жалобы  граждан,  а также  неправильно оформленные документы   подшивать  в дело  запрещается.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8.Порядок  рассмотрения  отдельных  обращений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8.1.Обращения граждан,  поступившие  заведующей ДОУ   из  средств массовой информации,  рассматриваются  в порядке  и  сроки,  предусмотренные  настоящим Положением.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8.2.В случае  если в письменном  обращении не указана  фамилия  гражданина, направившего обращение и почтовый  адрес,  по  которому  должен  быть  направлен  ответ,  ответ  на  обращение  не дается заведующей ДОУ,  принимается  решение  о списании  данного  обращения «В дело».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8.3.Если  в 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8.4.Обращение,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8.5.При  получении  письменного  обращения,  в котором содержатся  нецензурные,  оскорбительные  выражения, угрозы  жизни, здоровью  или имуществу  должностного лица,  а также  членов его семьи.  Заведующая вправе  оставить  обращение без  ответа по существу  поставленных  в нем  вопросов и сообщить  гражданину,  направившему  обращение,  о недопустимости  злоупотребления  правом.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Решение о списании  данного обращения « В дело» и направлении  сообщения  заявителю  о недопустимости  злоупотребления  правом  принимается  и подписывается заведующей ДОУ  или первым заместителем.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8.6.В случае  если   текст  письменного  обращения  не  поддается  прочтению,  обращение не подлежит  направлению  на  рассмотрение  и ответ  на него не дается. Заявителю  об этом  сообщается,  если  его  фамилия  и почтовый  адрес  поддаются  прочтению.  Решение  о списании  данного обращения «В дело»  и сообщении  заявителю  принимаются  и подписываются  заведующей  или первым заместителем.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8.7.Обращения  граждан,  поступившие  от  одного 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Не  считаются  повторными  обращения  одного и того же заявителя,  но  по  разным  вопросам,  а также  многократные – по  одному  и тому же   вопросу в случае,  если  причины,  по  которым  ответ  по существу  поставленных  в  обращении  вопросов не мог  быть дан,  в последующем  были  устранены,  гражданин  вправе  вновь  направить  обращение заведующей ДОУ.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8.8.В случае  если  в письменном  обращении  гражданина  содержится  вопрос,  на  который  ему  многократно  давались  письменные  ответы  по существу  в  связи с ранее направленными  обращениями, и при  этом  в обращении не приводятся  новые  доводы  или обстоятельства заведующая  ДОУ   вправе   принять  решение  о  безосновательности  очередного  обращения и прекращении  переписки  с гражданином.  О данном  решении  уведомляется  гражданин,  направивший обращение.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8.9.В случае  если ответ  по существу  поставленного вопроса  в обращении не может быть дан без разглашения  сведений,   составляющих  охраняемую   федеральным  законом тайну,  гражданину,  направившему  обращение, сообщается  о  невозможности  дать  ответ  по существу  в связи с недопустимостью  разглашения  указанных  сведений.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 </w:t>
      </w: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9.Сроки  рассмотрения  обращений  и  уведомление  заявителей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9.1.Письменное обращение, поступившее должностному лицу в соответствии с их компетенцией, рассматривается в течени</w:t>
      </w: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и</w:t>
      </w:r>
      <w:proofErr w:type="gramEnd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 30 дней со дня регистрации письменного обращения.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9.2.В исключительных  случаях,  а также  в случае  направления  запроса,  предусмотренного  п.7.10  настоящего  Положения,   руководитель вправе   продлить  срок  рассмотрения  обращения не более чем за 30 дней,  уведомив  о продлении   срока  его рассмотрения  гражданина,  направившего  обращение. Продление срока  оформляется  исполнителями  не менее чем за пять дней  до истечения  срока  рассмотрения  обращения.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 </w:t>
      </w: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10.Организация  работы  по личному  приему  граждан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       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10.1.График и порядок личного приема  граждан в  ДОУ  устанавливается  руководителем.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10.2.При  личном  приеме гражданин  предъявляет  документ,  удостоверяющий  его  личность.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           10.3.По  вопросам,  не входящим  в компетенцию заведующей ДОУ,  заявителям  рекомендуется  обратиться  в соответствующие  органы,  учреждения,  организации.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            10.4.Во  время  записи  на прием заведующая заполняет  карточку личного приема гражданина </w:t>
      </w: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( </w:t>
      </w:r>
      <w:proofErr w:type="gramEnd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форма прилагается).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10.5. На  каждое  обращение  оформляется установленного  образца карточка  личного приема  гражданина,  в  которую  заносится 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  суть  вопроса в письменном виде.  Письменное  обращение в этом случае  регистрируется и рассматривается  в  установленном  порядке,  а  в  карточке  делается  отметка  «Оставлено заявление»  и дата  регистрации.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10.6.При повторных  обращениях подбираются  имеющиеся материалы по делу заявителя (архивный материал).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10.7.Ответы  о принятых мерах  направляются  заведующей ДОУ   или заместителю заведующей по УВР  для подписания.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10.8.В ходе личного  приема гражданину  может быть  отказано в дальнейшем рассмотрении обращения, если  ему  ранее был дан ответ по существу поставленных в обращении вопросов.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 </w:t>
      </w: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11.Работа с обращениями, поставленными  на  контроль.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            11.1.Обращения,  в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</w:t>
      </w: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правило</w:t>
      </w:r>
      <w:proofErr w:type="gramEnd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 ставятся на КОНТРОЛЬ.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11.2.На  контрольных  обращениях  ставятся пометки «КОНТРОЛЬ»  и «ПОДЛЕЖИТ ВОЗВРАТУ».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11.3.Должностное лицо – исполнитель  в  установленные  сроки  рассматривает  контрольное  обращение,  информирует о результатах  заведующую ДОУ   либо заместителя заведующей по УВР,  готовит ответ заявителю.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11.4.Если в обращениях  государственных  органов  содержатся  просьбы   проинформировать  их о результатах  рассмотрения  граждан,  то  исполнитель  готовит  ответ и им. Как правило,  эти ответы  подписываются заведующей ДОУ либо  заместителем заведующей  по УВР. Заведующая   ДОУ вправе   предложить 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11.5.Обращение  считается  исполненным  и 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            11.6.Письменные обращения,  на  которые  даются  промежуточные  ответы,  с  контроля не снимаются.   Контроль  завершается  только после  вынесения  и </w:t>
      </w: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принятия</w:t>
      </w:r>
      <w:proofErr w:type="gramEnd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 исчерпывающих  мер по  разрешению предложения,  заявления,  жалобы.  Решение о  снятии с контроля принимает заведующая ДОУ.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     11.7.Контрольные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-если сроки рассмотрения продлены,  то  должны быть указаны причины и окончательная  дата рассмотрения,  по истечении которой будет дополнительно  сообщено о проделанной работе;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в ответе  должно быть указано о том,  что заявитель  в той или иной форме проинформирован о результатах  рассмотрения;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ответ заявителю  подписывается руководителем;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- к ответу  прикладывается   оригинал рассмотренного  обращения  гражданина,  если  на нем  стоит  штамп «ПОДЛЕЖИТ  ВОЗВРАТУ».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 </w:t>
      </w: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12.</w:t>
      </w:r>
      <w:proofErr w:type="gramStart"/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Контроль  за</w:t>
      </w:r>
      <w:proofErr w:type="gramEnd"/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 соблюдением  порядка  рассмотрения обращений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            12.1.Должностное лицо  в пределах своей компетенции осуществляет  </w:t>
      </w: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контроль  за</w:t>
      </w:r>
      <w:proofErr w:type="gramEnd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 соблюдением  порядка  рассмотрения  обращений,  анализирует  содержание,  поступающих обращений  и информирует   заведующую ДОУ  о нарушениях  исполнительской дисциплины.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12.2.Заведующая ДОУ   принимает  меры по своевременному  выявлению  и устранению  причин нарушения прав,  свобод и законных интересов граждан.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12.3.Лица,  виноватые  в нарушении  порядка 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           </w:t>
      </w: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13.Хранение материалов  по  обращениям  граждан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13.1.Делопроизводитель осуществляет  хранение и использование в справочных и иных   целях   предложений,  заявлений и жалоб граждан.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13.2.Внести в номенклатуру журнал регистрации  по  обращениям  граждан.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13.3.Ответственность  за сохранность  документов по  обращениям граждан  возлагается  на  делопроизводителя.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13.4.Устанавливается  срок хранения  предложений,  заявлений,  жалоб  граждан  и документов,  связанных  с их рассмотрением  и разрешением.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            </w:t>
      </w: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13.5.По  истечении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  <w:proofErr w:type="gramEnd"/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13.6.Хранение дел у исполнителей запрещается.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13.7.Обращения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13.8.Решение о списании указанных  обращений принимает  заведующая ДОУ, заместитель заведующей по УВР.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 </w:t>
      </w: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14.Возмещение  причиненных   убытков  и взыскание  понесенных  расходов  при рассмотрении  обращений.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14.1.Гражданин  имеет право на возмещение убытков и компенсацию  морального  вреда,  причиненных незаконным  действием (бездействием) заведующей ДОУ   при рассмотрении  обращения  по  решению  суда.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14.2.В случае  если  гражданин  указал  в обращении  заведомо ложные  сведения</w:t>
      </w: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proofErr w:type="gramEnd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br/>
      </w:r>
      <w:proofErr w:type="gram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р</w:t>
      </w:r>
      <w:proofErr w:type="gramEnd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асходы,  понесенные в связи с рассмотрением  обращения,  могут быть  взысканы заведующей ДОУ с данного гражданина по решению суда.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                          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                  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                              ПРИЛОЖЕНИЕ</w:t>
      </w:r>
    </w:p>
    <w:p w:rsidR="00331E90" w:rsidRPr="00331E90" w:rsidRDefault="00331E90" w:rsidP="00331E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                                                           к  Положению о порядке рассмотрения          </w:t>
      </w:r>
    </w:p>
    <w:p w:rsidR="00331E90" w:rsidRDefault="00331E90" w:rsidP="00331E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                                                            обращения граждан к руководителю   </w:t>
      </w:r>
    </w:p>
    <w:p w:rsidR="00331E90" w:rsidRPr="00331E90" w:rsidRDefault="00331E90" w:rsidP="00331E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МДОУ</w:t>
      </w:r>
      <w:r>
        <w:rPr>
          <w:rFonts w:ascii="Times New Roman" w:eastAsia="Times New Roman" w:hAnsi="Times New Roman" w:cs="Times New Roman"/>
          <w:color w:val="444444"/>
          <w:lang w:eastAsia="ru-RU"/>
        </w:rPr>
        <w:t> 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«Детский  сад №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97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  »</w:t>
      </w:r>
    </w:p>
    <w:p w:rsidR="00331E90" w:rsidRPr="00331E90" w:rsidRDefault="00331E90" w:rsidP="00331E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КАРТОЧКА  ЛИЧНОГО  ПРИЕМА  ГРАЖДАН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заведующей  детским  садом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 xml:space="preserve">Дата приема  </w:t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</w: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softHyphen/>
        <w:t>________________________________________________________________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Ф.И.О. гражданина____________________________________________________________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Место работы _________________________________________________________________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Домашний адрес_______________________________________________________________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Телефон______________________________________________________________________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Содержание устного обращения_________________________________________________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Результат рассмотрения устного обращения гражданина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1.Кому отправлено (резолюция)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2.Дата исполнения_____________________________________________________________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3.Дополнительный контроль___________________________________________________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4.Снято с контроля____________________________________________________________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5.Результат___________________________________________________________________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6.Дата, должность исполнителя_________________________________________________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7.От гражданина принято письменное заявление (Прилагается)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195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31E90" w:rsidRPr="00331E90" w:rsidRDefault="00331E90" w:rsidP="00331E9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Вх</w:t>
      </w:r>
      <w:proofErr w:type="spellEnd"/>
      <w:r w:rsidRPr="00331E90">
        <w:rPr>
          <w:rFonts w:ascii="Times New Roman" w:eastAsia="Times New Roman" w:hAnsi="Times New Roman" w:cs="Times New Roman"/>
          <w:color w:val="444444"/>
          <w:lang w:eastAsia="ru-RU"/>
        </w:rPr>
        <w:t>.№  от «____»__________________200_ г</w:t>
      </w:r>
    </w:p>
    <w:p w:rsidR="00A35A16" w:rsidRPr="00331E90" w:rsidRDefault="00A35A16" w:rsidP="00331E90">
      <w:pPr>
        <w:rPr>
          <w:rFonts w:ascii="Times New Roman" w:hAnsi="Times New Roman" w:cs="Times New Roman"/>
        </w:rPr>
      </w:pPr>
    </w:p>
    <w:sectPr w:rsidR="00A35A16" w:rsidRPr="00331E90" w:rsidSect="00331E90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90"/>
    <w:rsid w:val="00331E90"/>
    <w:rsid w:val="00A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E90"/>
    <w:rPr>
      <w:b/>
      <w:bCs/>
    </w:rPr>
  </w:style>
  <w:style w:type="paragraph" w:styleId="a4">
    <w:name w:val="Normal (Web)"/>
    <w:basedOn w:val="a"/>
    <w:uiPriority w:val="99"/>
    <w:semiHidden/>
    <w:unhideWhenUsed/>
    <w:rsid w:val="0033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1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E90"/>
    <w:rPr>
      <w:b/>
      <w:bCs/>
    </w:rPr>
  </w:style>
  <w:style w:type="paragraph" w:styleId="a4">
    <w:name w:val="Normal (Web)"/>
    <w:basedOn w:val="a"/>
    <w:uiPriority w:val="99"/>
    <w:semiHidden/>
    <w:unhideWhenUsed/>
    <w:rsid w:val="0033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2017-07-31T10:47:00Z</dcterms:created>
  <dcterms:modified xsi:type="dcterms:W3CDTF">2017-07-31T10:56:00Z</dcterms:modified>
</cp:coreProperties>
</file>