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Правильный счет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 помогает усвоению порядка следования чисел натурального ряда, закрепляет навыки прямого и обратного счета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мяч.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Дети встают 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счет, перебрасывая мяч следующему игроку. Игра проходит в быстром темпе.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Счетоход</w:t>
      </w:r>
      <w:proofErr w:type="spell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: любая игрушка, которую можно спрятать.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Водящему дают инструкции, где можно найти игрушку. Например: «Пройди вперед два шага, поверни налево и сделай еще три шага» и т. д.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Усложнить задание можно тем, что вместо словесного инструктирования по поиску игрушки можно составить план-схему.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Сколько здесь скамеечек?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Обращайте внимание ребенка на то, что происходит вокруг: на прогулке, на пути в магазин и т. д. Задавайте вопросы, например: «Здесь больше мальчиков или девочек?», «Давай сосчитаем, сколько скамеек в парке», «Покажи, какое дерево самое высокое, а какое самое низкое», «Сколько этажей в этом доме?».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Я знаю цифры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картонные карточки с нарисованными на них цифрами от 1 до 10, карточки с кругами от 1 до 10, фишки по 10 штук двух цветов.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Играть лучше вдвоем. Разложите все карточки картинками вверх. Цифры сложите в коробку.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 очереди доставайте цифры из коробки. Задача — найти карточку с соответствующим цифре количеством кругов.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На найденную карточку ставится фишка. Цифра убирается обратно в коробку.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У кого больше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Необходимый инвентарь: 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игральный кубик, пуговицы (или конфеты, орехи), глубокая тарелка или коробка.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Положите пуговицы в тарелку.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 очереди бросайте кубик. По выпавшему на кубике числу берете нужное количество пуговиц из тарелки. Когда тарелка опустеет — подведите итог.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Выигрывает тот, у кого пуговиц больше.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Счет на слух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: карточки с изображениями предметов от 1 до 10, счетные палочки (или пуговицы), дудочка (или барабан, бубен).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Чудесный стаканчик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десять стаканчиков из-под йогурта, небольшая игрушка, помещающаяся в стаканчик.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На каждый стаканчик наклейте цифру.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Выберите водящего. Он должен отвернуться. За это время спрячьте под один из стаканчиков игрушку.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Можно отвечать подсказками: «Нет, больше», «Нет, меньше».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Праздник в зоопарке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все мягкие игрушки, какие есть в доме, счетные палочки (или пуговицы).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Поставьте перед малышом игрушки животных. Предложите их «покормить».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 будете называть число, а он выкладывать перед каждой игрушкой нужное количество палочек (пуговиц).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Кто где...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 учит ребенка различать положение предметов в пространстве (впереди, сзади, между, посередине, справа, слева, внизу, вверху)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Необходимый инвентарь: 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любые игрушки.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Расставьте игрушки в разных местах комнаты.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Спросите ребенка, какая игрушка стоит впереди, позади, рядом, далеко и т. д. Спросите, что находится сверху, что снизу,- что справа, слева и т. д.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Много - мало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 на усвоение ребенком понятии «много, «мало», «один», «несколько», «больше», «меньше», «поровну»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Данную игру можно проводить во время прогулки или дома.</w:t>
      </w:r>
    </w:p>
    <w:p w:rsidR="0080109D" w:rsidRPr="0080109D" w:rsidRDefault="0080109D" w:rsidP="008010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80109D">
        <w:rPr>
          <w:rFonts w:ascii="Arial" w:eastAsia="Times New Roman" w:hAnsi="Arial" w:cs="Arial"/>
          <w:vanish/>
          <w:sz w:val="20"/>
          <w:szCs w:val="20"/>
          <w:lang w:eastAsia="ru-RU"/>
        </w:rPr>
        <w:t>Реклама 10</w:t>
      </w:r>
    </w:p>
    <w:p w:rsidR="0080109D" w:rsidRPr="0080109D" w:rsidRDefault="0080109D" w:rsidP="0080109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80109D">
        <w:rPr>
          <w:rFonts w:ascii="Arial" w:eastAsia="Times New Roman" w:hAnsi="Arial" w:cs="Arial"/>
          <w:vanish/>
          <w:sz w:val="20"/>
          <w:szCs w:val="20"/>
          <w:lang w:eastAsia="ru-RU"/>
        </w:rPr>
        <w:t>Пропустить</w:t>
      </w:r>
    </w:p>
    <w:p w:rsidR="0080109D" w:rsidRPr="0080109D" w:rsidRDefault="0080109D" w:rsidP="008010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109D">
        <w:rPr>
          <w:rFonts w:ascii="Arial" w:eastAsia="Times New Roman" w:hAnsi="Arial" w:cs="Arial"/>
          <w:sz w:val="20"/>
          <w:szCs w:val="20"/>
          <w:lang w:eastAsia="ru-RU"/>
        </w:rPr>
        <w:t>реклама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ребенка назвать предметы, которых много, мало или одиночные. Например: стульев много, стол один; книг много, животных мало.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Положите перед ребенком карточки разного цвета. Пусть зеленых карточек будет девять, а красных — пять. Спросите, каких карточек больше, каких меньше. Добавьте еще четыре красных карточки. Что теперь можно сказать?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До горки десять шагов, а сколько шагов до качелей?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Гуляя с ребенком, считайте шаги до разных предметов, находящихся на недалеком от вас расстоянии.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Сосчитайте шаги до горки, затем до качелей.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Сравните измеренные шагами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расстояния</w:t>
      </w:r>
      <w:proofErr w:type="gram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>: какое больше?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Научите ребенка прогнозировать: предположите, сколько шагов нужно сделать до карусели?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Ходите разными шагами — «обычными», «лилипутскими» и «гигантскими».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Сосчитайте, сколько «обычных», «лилипутских» и «гигантских» шагов нужно сделать до лестницы.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Читаем и считаем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Сравнивайте игрушки по величине. Кто больше — зайка или мишка? Кто меньше? Кто такого же роста?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Сказочник - счетовод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Вместе с ребенком можно придумывать сказки с числительными. Начните, к примеру, так: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«Жил был папа Зайчик Федя со своей семьей: женой Зайчихой, тремя сыночками и лапочкой-дочкой. Рядом с ними жил его брат — Заяц Кузя. У него тоже была семья: жена Соня и пять маленьких зайчат. Часто к ним в гости приезжала бабушка и дедушка. Когда они собирались все вместе у кого-нибудь дома, начиналось настоящее веселье...».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Можно зарисовывать сказку или просто отмечать каждого героя черточкой, счетной палочкой или пуговичкой.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Можно рассказывать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сказки про цифры</w:t>
      </w:r>
      <w:proofErr w:type="gram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>. Например: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«Жила была цифра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</w:t>
      </w:r>
      <w:proofErr w:type="gram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>ва. Однажды ей стало скучно сидеть дома, и она отправилась на прогулку в лес. Взяла с собой корзиночку, немного печенья и воды. Шла она, шла и вдруг...».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Отгадай число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Спросите, например, какое число больше трех, но меньше пяти; какое число меньше трех, но больше единицы, и т. д. 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Затем поменяйтесь с ребенком ролями.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Счет на кухне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Кухня — отличное место для занятий элементарной математикой.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Ребенок может пересчитывать чашки, тарелки, ложки, помогая вам накрывать на стол или вытирать посуду.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его принести три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луковицы</w:t>
      </w:r>
      <w:proofErr w:type="gram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и пять картофелин из холодильника.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Дайте ему задание налить в кастрюлю десять стаканов воды.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Вариантов заданий очень много, просто играйте с ребенком, и идеи сами будут приходить вам в голову.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Раскладываем палочки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счетные палочки (или пуговицы).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ребенка выложить на стол две палочки. Затем разложите их по двум сторонам. Спросите, сколько палочек слева, сколько справа.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четыре палочки, пусть ребенок разделит их. Спросите его, как еще можно разложить четыре палочки. Пусть сначала он разложит их на равное количество. Затем попросите его расположить палочки так, чтобы с одной стороны лежала одна палочка, а с другой — три.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Точно так же последовательно разберите все числа в пределах десятка. Чем больше число, тем, соответственно, больше вариантов разбора.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Геометрические фигуры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счетные палочки (или спички).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Расскажите ребенку об основных геометрических фигурах. Объясните, что такое сторона, угол.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Вместе с ребенком начните составлять геометрические фигуры из палочек. Затем попросите его делать это самостоятельно.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Попробуйте составлять фигуры разного размера, с разным количеством палочек.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Учите ребенка сравнивать фигуры.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Счетная мозаика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: счетные палочки.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Вместе с ребенком с помощью счетных палочек начните составлять цифры или буквы.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Рядом с составленной цифрой попросите ребенка выложить соответствующее ей количество счетных палочек.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Точка - путешественница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Упражнение знакомит ребенка с основами написания цифр, прививает навыки тонкой моторики, что в дальнейшем поможет ребенку при обучении письму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: тетрадь в клетку, ручка.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Сядьте за стол, разложите тетрадь, покажите ребенку, как правильно держать ручку.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Предложите поиграть в точку-путешественницу. Для этого нужно попросить ребенка поставить точку в правом верхнем углу клетки, затем в четвертой клетке левого угла в низу тетрадки (в середине клетки, в середине правой стороны клетки и т. д.).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Можете с помощью точек и линий нарисовать простейшие узоры-дорожки.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Счет в дороге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Чтобы не скучать в машине, можно провести это время с пользой: все считать.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Сосчитать можно проезжающие автобусы, дома, фонарные столбы, магазины или аптеки.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Можно придумать каждому играющему объект для счета: например, ребенок считает большие дома, а вы — маленькие. Вы считаете желтые машины, ребенок — красные. У кого больше?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Я вижу третью березу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Выберите вместе с ребенком какой-нибудь объект для счета. Можно показать ему, например, березу. А потом дать задание сосчитать, сколько берез на улице, по которой вы гуляете.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Можно подсчитать, сколько прошло мимо людей в пальто, сколько белых машин припарковано у подъезда или сколько собак гуляет на улице.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Пространственный тренинг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>: пуговицы (большие и маленькие) и листок бумаги.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Задача — научить ребенка правильно </w:t>
      </w:r>
      <w:proofErr w:type="spell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пространственно</w:t>
      </w:r>
      <w:proofErr w:type="spell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мыслить.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Пусть ребенок по вашей инструкции положит пуговицы в нужном месте. Например: «Положи большую пуговицу в центре листка, еще одну — в правом углу, еще — под лист бумаги в середине» и т. д.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Если эго задание выполнено без ошибок, приступите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более сложному. Попросите малыша: «Положи маленькую пуговицу над большой пуговицей, которая лежит на листе бумаги (под бумагой)». (Или: слева от большой пуговицы, которая лежит в левом углу листа; справа у большой пуговицы, которая лежит в правом нижнем углу листа и т. п.)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Сложность задания увеличивайте постепенно, от занятия к занятию, но ни в коем случае не в течение одного занятия! Если ребенок стал испытывать трудности, вернитесь к более простому заданию. Не волнуйтесь, это временная ситуация.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Угадай, сколько и в какой руке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спички, пуговицы (камешки).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Ведущий берет в руки </w:t>
      </w:r>
      <w:r>
        <w:rPr>
          <w:rFonts w:ascii="Arial" w:eastAsia="Times New Roman" w:hAnsi="Arial" w:cs="Arial"/>
          <w:sz w:val="23"/>
          <w:szCs w:val="23"/>
          <w:lang w:eastAsia="ru-RU"/>
        </w:rPr>
        <w:t>две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eastAsia="ru-RU"/>
        </w:rPr>
        <w:t>пять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пуговиц (камешков) и сообщает играющим их количество.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После этого, убрав руки за спину, он раскладывает пуговицы в обе руки и просит детей угадать, сколько пуговиц в какой руке.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Малыши по очереди отвечают на вопрос. Тот, кто угадает, становится ведущим.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Можно усложнить задачу. Ведущий, назвав общее число пуговиц и распределив их в обе руки, говорит, сколько пуговиц у него в левой руке. Дети должны посчитать, сколько пуговиц осталось в правой руке.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Звонкий мяч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 на развитие пространственного мышления, усвоение и закрепление понятии «верх», «низ», «право», «лево», «ближе», «дальше»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мяч.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 - назад.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Задание можно и усложнить, попросив ребенка: «Ты бросаешь мяч правой рукой к моей правой руке, а левой рукой — к моей левой». В активной игре малыш гораздо лучше усваивает многие важные понятия.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Длиномер</w:t>
      </w:r>
      <w:proofErr w:type="spell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В игре ребенок обучается и закрепляет навыки обращения с понятиями «длина», «ширина», «Высота»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полоски бумаги.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Взрослый загадывает какой-нибудь предмет (например, шкаф) и делает узкую бумажную полоску, равную его ширине.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Чтобы найти отгадку, ребенку надо будет сравнить ширину разных предметов, находящихся в комнате, с длиной полоски.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Потом можно загадать другой предмет, измерив его высоту, и следующий, измерив его длину.</w:t>
      </w: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lastRenderedPageBreak/>
        <w:t>Слева, справа, ниже, выше - нарисую, как услышу!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Игра на развитие пространственного мышления, усвоение и закрепление понятии «лево», «право», «верх», «низ», «между», «над», «под», «за» и т. п.</w:t>
      </w:r>
      <w:proofErr w:type="gramEnd"/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На листе бумаги в центре нарисуйте круг. А дальше должен рисовать ребенок, но строго следуя вашей инструкции: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♦ Слева от круга нарисуй треугольник, а справа от круга квадрат.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♦ Справа от квадрата на некотором расстоянии нарисуй круг, но так, чтобы он был больше уже нарисованного.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♦ Между большим кругом и квадратом нарисуй прямоугольник.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♦ Слева от треугольника нарисуй маленький квадрат. Он должен быть меньше треугольника.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♦ Выше большого квадрата нарисуй овал. Под треугольником нарисуй круг. Между маленьким квадратом и треугольником нарисуй линию. Справа от большого круга нарисуй флажок.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♦ Правее флажка, на некотором расстоянии от него нарисуй треугольник. Он должен быть меньше уже </w:t>
      </w:r>
      <w:proofErr w:type="gramStart"/>
      <w:r w:rsidRPr="0080109D">
        <w:rPr>
          <w:rFonts w:ascii="Arial" w:eastAsia="Times New Roman" w:hAnsi="Arial" w:cs="Arial"/>
          <w:sz w:val="23"/>
          <w:szCs w:val="23"/>
          <w:lang w:eastAsia="ru-RU"/>
        </w:rPr>
        <w:t>имеющегося</w:t>
      </w:r>
      <w:proofErr w:type="gramEnd"/>
      <w:r w:rsidRPr="0080109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♦ Слева от маленького треугольника, но справа от флажка нарисуй снежинку.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sz w:val="23"/>
          <w:szCs w:val="23"/>
          <w:lang w:eastAsia="ru-RU"/>
        </w:rPr>
        <w:t>Примерно такой рисунок должен получиться у ребенка.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0F8A8A0" wp14:editId="5E69B6CC">
            <wp:extent cx="6191250" cy="2286000"/>
            <wp:effectExtent l="0" t="0" r="0" b="0"/>
            <wp:docPr id="1" name="Рисунок 1" descr="https://kladraz.ru/images/11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113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Какой длины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Необходимый инвентарь: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полоска бумаги длиной 10 см. 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Загадайте какой-нибудь предмет. Например, стол. Измерьте полоской бумаги его длину (пусть она будет равна 50 см).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Дайте ребенку полоску бумаги и попросите его найти в комнате предмет, длина которого равна пяти этим полоскам.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Чтобы найти отгадку, ребенку надо будет сравнить длину разных предметов, находящихся в комнате. И все время упражняться в счете.</w:t>
      </w:r>
    </w:p>
    <w:p w:rsidR="0080109D" w:rsidRPr="0080109D" w:rsidRDefault="0080109D" w:rsidP="0080109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0109D">
        <w:rPr>
          <w:rFonts w:ascii="MS Gothic" w:eastAsia="MS Gothic" w:hAnsi="MS Gothic" w:cs="MS Gothic" w:hint="eastAsia"/>
          <w:sz w:val="23"/>
          <w:szCs w:val="23"/>
          <w:lang w:eastAsia="ru-RU"/>
        </w:rPr>
        <w:t>❀</w:t>
      </w:r>
      <w:r w:rsidRPr="0080109D">
        <w:rPr>
          <w:rFonts w:ascii="Arial" w:eastAsia="Times New Roman" w:hAnsi="Arial" w:cs="Arial"/>
          <w:sz w:val="23"/>
          <w:szCs w:val="23"/>
          <w:lang w:eastAsia="ru-RU"/>
        </w:rPr>
        <w:t xml:space="preserve"> Потом можно поменяться ролями.</w:t>
      </w:r>
    </w:p>
    <w:p w:rsidR="00137227" w:rsidRDefault="00137227" w:rsidP="0080109D"/>
    <w:sectPr w:rsidR="00137227" w:rsidSect="0080109D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1"/>
    <w:rsid w:val="00137227"/>
    <w:rsid w:val="00376891"/>
    <w:rsid w:val="005F293B"/>
    <w:rsid w:val="008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Капелька</dc:creator>
  <cp:lastModifiedBy>детсад</cp:lastModifiedBy>
  <cp:revision>2</cp:revision>
  <dcterms:created xsi:type="dcterms:W3CDTF">2020-04-29T14:18:00Z</dcterms:created>
  <dcterms:modified xsi:type="dcterms:W3CDTF">2020-04-29T14:18:00Z</dcterms:modified>
</cp:coreProperties>
</file>