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71A" w:rsidRDefault="003E671A" w:rsidP="003E671A">
      <w:pPr>
        <w:jc w:val="center"/>
      </w:pPr>
      <w:bookmarkStart w:id="0" w:name="_GoBack"/>
      <w:r>
        <w:t xml:space="preserve">Аннотация к программе развития творческих способностей средствами театрального искусства «ТЕАТР - ТВОРЧЕСТВО - ДЕТИ», Н. Ф. Сорокина, Л. Г. </w:t>
      </w:r>
      <w:proofErr w:type="spellStart"/>
      <w:r>
        <w:t>Миланович</w:t>
      </w:r>
      <w:proofErr w:type="spellEnd"/>
    </w:p>
    <w:bookmarkEnd w:id="0"/>
    <w:p w:rsidR="008B7679" w:rsidRDefault="003E671A">
      <w:r>
        <w:t xml:space="preserve">Программа предусматривает развитие природных способностей детей средствами театрального искусства. При этом используются средства и методы решения творческих задач с учетом этапов дошкольного детства. Актуальность программы ориентирована на целостное развитие личности ребенка и служит целям </w:t>
      </w:r>
      <w:proofErr w:type="spellStart"/>
      <w:r>
        <w:t>гуманизации</w:t>
      </w:r>
      <w:proofErr w:type="spellEnd"/>
      <w:r>
        <w:t xml:space="preserve"> и деидеологизации </w:t>
      </w:r>
      <w:proofErr w:type="spellStart"/>
      <w:r>
        <w:t>воспитательно</w:t>
      </w:r>
      <w:proofErr w:type="spellEnd"/>
      <w:r>
        <w:t>-образовательной работы в детском учреждении и пробуждает интерес к психологическим особенностям периодов детского развития. В программе впервые систематизированы средства и методы театрально-игровой деятельности, обосновано распределение их в соответствии с психолого-педагогическими особенностями этапов дошкольного детства. Впервые научно обосновано поэтапное использование отдельных видов детской творческой деятельности (песенной, танцевальной, игровой, импровизации на детских музыкальных инструментах</w:t>
      </w:r>
      <w:proofErr w:type="gramStart"/>
      <w:r>
        <w:t>)в</w:t>
      </w:r>
      <w:proofErr w:type="gramEnd"/>
      <w:r>
        <w:t xml:space="preserve"> процессе театрального воплощения. К общим задачам можно отнести: • мотивацию детей на длительные занятия театральным творчеством; • развитие коммуникативных способностей у детей дошкольного возраста; • формирование партнерских отношений в группе; направление усилий на создание добросердечной атмосферы в коллективе. </w:t>
      </w:r>
      <w:proofErr w:type="gramStart"/>
      <w:r>
        <w:t>Содержание работы по театрализованной деятельности включает в себя: - просмотр кукольных спектаклей и беседы по ним; - игры-драматизации; - упражнения для социально-эмоционального развития детей; - коррекционно-развивающие игры; - упражнения по дикции (артикуляционная гимнастика); - упражнения на развитие детской пластики; - упражнения на развитие выразительной мимики, элементы искусства пантомимы; - театральные этюды; - подготовка (репетиции) и разыгрывание разнообразных сказок и инсценировок и т.д.</w:t>
      </w:r>
      <w:proofErr w:type="gramEnd"/>
      <w:r>
        <w:t xml:space="preserve"> Важнейшим в детском творческом театре является процесс репетиций, процесс творческого переживания и воплощения, а не конечный результат. Поскольку именно в процессе работы над образом происходит развитие личности ребенка, развиваются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 </w:t>
      </w:r>
      <w:proofErr w:type="gramStart"/>
      <w:r>
        <w:t>Одобрена</w:t>
      </w:r>
      <w:proofErr w:type="gramEnd"/>
      <w:r>
        <w:t xml:space="preserve"> Федеральным экспертным советом по общему образованию.</w:t>
      </w:r>
    </w:p>
    <w:sectPr w:rsidR="008B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1A"/>
    <w:rsid w:val="003E671A"/>
    <w:rsid w:val="008B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2016-03-09T11:21:00Z</dcterms:created>
  <dcterms:modified xsi:type="dcterms:W3CDTF">2016-03-09T11:21:00Z</dcterms:modified>
</cp:coreProperties>
</file>