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DE" w:rsidRDefault="00770CDE">
      <w:bookmarkStart w:id="0" w:name="_GoBack"/>
      <w:bookmarkEnd w:id="0"/>
      <w:proofErr w:type="gramStart"/>
      <w:r>
        <w:t>Аннотация к программе «Основы безопасности детей дошкольного возраста» (авторы:</w:t>
      </w:r>
      <w:proofErr w:type="gramEnd"/>
      <w:r>
        <w:t xml:space="preserve"> </w:t>
      </w:r>
      <w:proofErr w:type="gramStart"/>
      <w:r>
        <w:t xml:space="preserve">Р.Б. </w:t>
      </w:r>
      <w:proofErr w:type="spellStart"/>
      <w:r>
        <w:t>Стеркина</w:t>
      </w:r>
      <w:proofErr w:type="spellEnd"/>
      <w:r>
        <w:t>, О.Л. Князева, Н.Н. Авдеева) Учебное пособие включает программу для дошкольных образовательных учреждений «Основы безопасности детей дошкольного возраста» и систему развивающих заданий для детей старшего дошкольного возраста.</w:t>
      </w:r>
      <w:proofErr w:type="gramEnd"/>
      <w:r>
        <w:t xml:space="preserve"> Задания предполагают разные формы взаимодействия детей и взрослых (игры, тренинги, занятия, беседы) и направлены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улице. Разработанные на основе данного содержания рабочие тетради для детей помогут им более эффективно усвоить новый материал. Комплект состоит из учебного пособия и 4 рабочих тетрадей и предназначен как для воспитателей детских садов, так и для родителей. Ребёнок появляется на свет, а мама и папа днём и ночью заботятся о его благополучии. Малыш подрастает и становится самостоятельнее год от года. И вот он идёт в детский сад, оставляя родителей, бабушек и дедушек за воротами. Это очередной уровень свободы, и значит – пришла пора познакомиться с новыми правилами безопасной жизни и вспомнить уже известные. С рождения мы учим ребёнка избегать опасных объектов и ситуаций, а к моменту поступления в дошкольное учреждение эти правила формируются в отдельную дисциплину. Ребёнок эффективно усваивает знания, если они даются в определённой системе. Поэтому авторы Р.Б. </w:t>
      </w:r>
      <w:proofErr w:type="spellStart"/>
      <w:r>
        <w:t>Стеркина</w:t>
      </w:r>
      <w:proofErr w:type="spellEnd"/>
      <w:r>
        <w:t>, О.Л. Князева и Н.Н. Авдеева создали программу «Основы Безопасности Жизнедеятельности». В этот курс ОБЖ для дошкольников вошли шесть разделов, затрагивающих основные сферы жизни ребёнка. 1. «Ребёнок и другие люди». Первый раздел касается взаимодействия с людьми: знакомыми, незнакомыми, сверстниками, старшими приятелями на улице, дома и в детском саду. Ребёнок учится оценивать ситуации с точки зрения «</w:t>
      </w:r>
      <w:proofErr w:type="gramStart"/>
      <w:r>
        <w:t>опасно-неопасно</w:t>
      </w:r>
      <w:proofErr w:type="gramEnd"/>
      <w:r>
        <w:t xml:space="preserve">», принимать решение и соответственно реагировать. Стоит ли доверять людям, полагаясь на приятную внешность, как вести себя с агрессивными субъектами, впускать ли незнакомцев в дом, как избежать опасных ситуаций – об этом ребёнок узнаёт в программе ОБЖ. 2. Ребенок и природа. Всегда ли общение с природой несёт пользу? Что даёт самой природе деятельность человека? В этом разделе обсуждаются ситуации, несущие потенциальную опасность (неприятные моменты при встрече с различными животными и растениями), а также – вопросы экологии и загрязнения окружающей среды. Дети учатся бережному отношению к живой природе, пониманию того, что всё в мире взаимосвязано. 3. Ребенок дома. Сколько опасностей таит в себе наше комфортное жилище? Можете ли вы спокойно оставить ребёнка дома? Умение грамотно обращаться с окружающими ребёнка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О том, как вести себя на балконе, у открытого окна, предусмотреть возможную опасность в быту поведает ребятам третий раздел программы ОБЖ. 4. Здоровье ребенка. Как сберечь и приумножить здоровье ребёнка? Что делать и чего стоит избегать, чтобы организм хорошо развивался, а физическая активность приносила только радость? Четвёртый раздел программы расскажет ребятам об организме человека, ценности здорового образа жизни, напомнит о пользе витаминов, личной гигиены, утренней гимнастики, закаливания, прогулок на свежем воздухе, и важности своевременного обращения к врачу. Взрослея, человек становится всё более ответственным за сохранение и укрепление собственного здоровья. Однако здоровые привычки закладываются именно в детстве, поэтому есть необходимость уделять особое внимание охране здоровья и физическому воспитанию в этом возрасте. 5. Эмоциональное благополучие ребенка. Отдельный раздел в программе посвящен эмоциональной «безопасности» и защите от психического травматизма - благоприятной атмосфере, которая должна сопутствовать воспитанию ребёнка. Ответственность за этот аспект лежит в большей степени на взрослых – родителях и педагогах, которые в силах помочь ребятам </w:t>
      </w:r>
      <w:r>
        <w:lastRenderedPageBreak/>
        <w:t xml:space="preserve">разрешить без потерь конфликтные ситуации и преодолеть негативные эмоциональные последствия страхов, драк, ссор. Внутреннее благополучие не менее важно, чем внешнее, а навыки </w:t>
      </w:r>
      <w:proofErr w:type="spellStart"/>
      <w:r>
        <w:t>саморегуляции</w:t>
      </w:r>
      <w:proofErr w:type="spellEnd"/>
      <w:r>
        <w:t xml:space="preserve"> в сложных ситуациях так же значимы, как и </w:t>
      </w:r>
      <w:proofErr w:type="gramStart"/>
      <w:r>
        <w:t>следование</w:t>
      </w:r>
      <w:proofErr w:type="gramEnd"/>
      <w:r>
        <w:t xml:space="preserve"> правилам «безопасного» поведения. Этот раздел поможет ребёнку научиться нормальному взаимодействию с людьми и комфортному общению. 6. Ребенок на улице. Выход ребёнка в «большой мир» сопровождается встречей с множеством объектов, которые требуют навыков безопасного обращения. </w:t>
      </w:r>
      <w:proofErr w:type="gramStart"/>
      <w:r>
        <w:t>Улица, тротуар, светофор, пешеходная «зебра», проезжая часть дороги, дорожные знаки, транспорт (метро, автобус, автомобиль) – эти понятия входят в круг представлений ребёнка в дошкольном детстве, а с ними и новые правила.</w:t>
      </w:r>
      <w:proofErr w:type="gramEnd"/>
      <w:r>
        <w:t xml:space="preserve"> </w:t>
      </w:r>
      <w:proofErr w:type="gramStart"/>
      <w:r>
        <w:t>Раздел шестой поможет ребятам познакомиться с основными ПДД для водителей, пешеходов, велосипедистов, расскажет о работе ГАИ и научит, что делать, если ребёнок потерялся.</w:t>
      </w:r>
      <w:proofErr w:type="gramEnd"/>
      <w:r>
        <w:t xml:space="preserve"> Курс ОБЖ для дошколят нацелен на 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поступки. На занятиях по ОБЖ дети тренируются самостоятельно разбираться в ситуации и реагировать на неё, опираясь на полученные ранее знания и собственный опыт. Ребёнок овладевает способностью быть предусмотрительным, оценивать и анализировать ситуацию, видеть возможные последствия тех или иных действий.</w:t>
      </w:r>
    </w:p>
    <w:sectPr w:rsidR="0077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DE"/>
    <w:rsid w:val="00770CDE"/>
    <w:rsid w:val="00C5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2016-03-09T11:16:00Z</dcterms:created>
  <dcterms:modified xsi:type="dcterms:W3CDTF">2016-03-09T11:19:00Z</dcterms:modified>
</cp:coreProperties>
</file>